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A3515D" w:rsidRDefault="00A3515D" w:rsidP="00A3515D">
      <w:pPr>
        <w:jc w:val="center"/>
        <w:rPr>
          <w:b/>
        </w:rPr>
      </w:pPr>
      <w:r w:rsidRPr="00A3515D">
        <w:rPr>
          <w:b/>
        </w:rPr>
        <w:t>Undergraduate Teaching Continuity and Recovery</w:t>
      </w:r>
    </w:p>
    <w:p w14:paraId="52791CA0" w14:textId="77777777" w:rsidR="00837C57" w:rsidRDefault="00A3515D" w:rsidP="00A3515D">
      <w:pPr>
        <w:jc w:val="center"/>
      </w:pPr>
      <w:r>
        <w:t>Meeting on June 23 @ 4:00PM</w:t>
      </w:r>
    </w:p>
    <w:p w14:paraId="0B4C19D1" w14:textId="77777777" w:rsidR="00A3515D" w:rsidRDefault="00A3515D"/>
    <w:p w14:paraId="01872BCA" w14:textId="77777777" w:rsidR="00A3515D" w:rsidRPr="00A3515D" w:rsidRDefault="00A3515D" w:rsidP="00A3515D">
      <w:r w:rsidRPr="00A3515D">
        <w:rPr>
          <w:b/>
          <w:bCs/>
        </w:rPr>
        <w:t xml:space="preserve">Discussion on Summer Pilot </w:t>
      </w:r>
      <w:r w:rsidRPr="00A3515D">
        <w:t>- With Ann Van Ardsall, Steve Dandaneau narrowed list to 16 courses based on certain criteria. It is okay to contact faculty with the proviso that this may not happen. Do not contact students. How do we reach out to faculty in a manner that does not make them feel pressured to return? There may be faculty would like the option to return as their course does not</w:t>
      </w:r>
      <w:r>
        <w:t xml:space="preserve"> lend well to remote teaching. </w:t>
      </w:r>
      <w:r w:rsidRPr="00A3515D">
        <w:t>Deans would need to be involved in the outreach to faculty emphasizing this is only an opportunity. Materials support as incentive? </w:t>
      </w:r>
    </w:p>
    <w:p w14:paraId="39A79516" w14:textId="77777777" w:rsidR="00A3515D" w:rsidRPr="00A3515D" w:rsidRDefault="00A3515D" w:rsidP="00A3515D"/>
    <w:p w14:paraId="6D0F4961" w14:textId="77777777" w:rsidR="00A3515D" w:rsidRPr="00A3515D" w:rsidRDefault="00A3515D" w:rsidP="00A3515D">
      <w:r w:rsidRPr="00A3515D">
        <w:t>Jan Nerger raised question about lack of CNS courses. This list is only an example of potential courses. Reviewing entire list with 40X courses and 0 enrollment courses filtered out.</w:t>
      </w:r>
    </w:p>
    <w:p w14:paraId="7E7EF21D" w14:textId="77777777" w:rsidR="00A3515D" w:rsidRPr="00A3515D" w:rsidRDefault="00A3515D" w:rsidP="00A3515D"/>
    <w:p w14:paraId="671B47AE" w14:textId="77777777" w:rsidR="00A3515D" w:rsidRPr="00A3515D" w:rsidRDefault="00A3515D" w:rsidP="00A3515D">
      <w:r w:rsidRPr="00A3515D">
        <w:t>Summer session is a "test run" for Fall. Ben Withers suggested having 3-5 courses. Have different types of courses. What are goals? Find out if students abide by protocols. Is communication sufficiently in place? Do we have supplies? Way finding completed? </w:t>
      </w:r>
    </w:p>
    <w:p w14:paraId="1C99D5E0" w14:textId="77777777" w:rsidR="00A3515D" w:rsidRPr="00A3515D" w:rsidRDefault="00A3515D" w:rsidP="00A3515D">
      <w:pPr>
        <w:numPr>
          <w:ilvl w:val="0"/>
          <w:numId w:val="1"/>
        </w:numPr>
      </w:pPr>
      <w:r w:rsidRPr="00A3515D">
        <w:t>Natural Resources Course</w:t>
      </w:r>
    </w:p>
    <w:p w14:paraId="54AEA8EC" w14:textId="77777777" w:rsidR="00A3515D" w:rsidRPr="00A3515D" w:rsidRDefault="00A3515D" w:rsidP="00A3515D">
      <w:pPr>
        <w:numPr>
          <w:ilvl w:val="0"/>
          <w:numId w:val="1"/>
        </w:numPr>
      </w:pPr>
      <w:r w:rsidRPr="00A3515D">
        <w:t>Art Studio Course - May not be ready but will check with them</w:t>
      </w:r>
    </w:p>
    <w:p w14:paraId="4B934890" w14:textId="77777777" w:rsidR="00A3515D" w:rsidRPr="00A3515D" w:rsidRDefault="00A3515D" w:rsidP="00A3515D">
      <w:pPr>
        <w:numPr>
          <w:ilvl w:val="0"/>
          <w:numId w:val="1"/>
        </w:numPr>
      </w:pPr>
      <w:r w:rsidRPr="00A3515D">
        <w:t>Graduate-Level Course - Introduction to Mental Health Counseling</w:t>
      </w:r>
    </w:p>
    <w:p w14:paraId="6C53AC8D" w14:textId="77777777" w:rsidR="00A3515D" w:rsidRPr="00A3515D" w:rsidRDefault="00A3515D" w:rsidP="00A3515D">
      <w:pPr>
        <w:numPr>
          <w:ilvl w:val="0"/>
          <w:numId w:val="1"/>
        </w:numPr>
      </w:pPr>
      <w:r w:rsidRPr="00A3515D">
        <w:t>History Course</w:t>
      </w:r>
    </w:p>
    <w:p w14:paraId="610FA12B" w14:textId="77777777" w:rsidR="00A3515D" w:rsidRPr="00A3515D" w:rsidRDefault="00A3515D" w:rsidP="00A3515D">
      <w:pPr>
        <w:numPr>
          <w:ilvl w:val="0"/>
          <w:numId w:val="1"/>
        </w:numPr>
      </w:pPr>
      <w:r w:rsidRPr="00A3515D">
        <w:t>CNS Course</w:t>
      </w:r>
    </w:p>
    <w:p w14:paraId="2FA6E9E1" w14:textId="77777777" w:rsidR="00A3515D" w:rsidRPr="00A3515D" w:rsidRDefault="00A3515D" w:rsidP="00A3515D">
      <w:r w:rsidRPr="00A3515D">
        <w:t>Pilot On-Campus Course - Will they move back to campus? Will need to capture lecture. Syllabus will need to include boilerplate language.</w:t>
      </w:r>
    </w:p>
    <w:p w14:paraId="31672EDC" w14:textId="77777777" w:rsidR="00A3515D" w:rsidRPr="00A3515D" w:rsidRDefault="00A3515D" w:rsidP="00A3515D"/>
    <w:p w14:paraId="5E7D8AC2" w14:textId="77777777" w:rsidR="00A3515D" w:rsidRPr="00A3515D" w:rsidRDefault="00A3515D" w:rsidP="00A3515D">
      <w:r w:rsidRPr="00A3515D">
        <w:t>Question on whether PPE will be supplied? Will need to have supplies, as it is essential. Ordered but no timeline. Cleaning supplies for departmental classrooms may have to be purchased by departments. How will departments supplies these materials due to budget cuts? </w:t>
      </w:r>
    </w:p>
    <w:p w14:paraId="11411058" w14:textId="77777777" w:rsidR="00A3515D" w:rsidRPr="00A3515D" w:rsidRDefault="00A3515D" w:rsidP="00A3515D"/>
    <w:p w14:paraId="081CA79C" w14:textId="77777777" w:rsidR="00A3515D" w:rsidRPr="00A3515D" w:rsidRDefault="00A3515D" w:rsidP="00A3515D">
      <w:r w:rsidRPr="00A3515D">
        <w:t>Starting with query to faculty. This will bring in Jody Donovan, Ryan Barone, and Ann Van Ardsall.</w:t>
      </w:r>
    </w:p>
    <w:p w14:paraId="4E56C285" w14:textId="77777777" w:rsidR="00A3515D" w:rsidRPr="00A3515D" w:rsidRDefault="00A3515D" w:rsidP="00A3515D"/>
    <w:p w14:paraId="717140A7" w14:textId="77777777" w:rsidR="00A3515D" w:rsidRPr="00A3515D" w:rsidRDefault="00A3515D" w:rsidP="00A3515D">
      <w:r w:rsidRPr="00A3515D">
        <w:rPr>
          <w:b/>
          <w:bCs/>
        </w:rPr>
        <w:t>Discussion on On-Campus Courses</w:t>
      </w:r>
      <w:r w:rsidRPr="00A3515D">
        <w:t xml:space="preserve"> - Funds available for extra sections. Departments are concerned about budget cuts and concerned about adding new sections. Kelly Long will reach out to Associate Deans (Roze Hentschell is on leave) and ask them to query the AUCC categories. Each AUCC category should have a balance between RI and online with a tip towards F2F. Looking at volume at complaints about lack of F2F courses in student's schedules.</w:t>
      </w:r>
    </w:p>
    <w:p w14:paraId="20CA4CCB" w14:textId="77777777" w:rsidR="00A3515D" w:rsidRPr="00A3515D" w:rsidRDefault="00A3515D" w:rsidP="00A3515D"/>
    <w:p w14:paraId="0BF0C09F" w14:textId="77777777" w:rsidR="00A3515D" w:rsidRPr="00A3515D" w:rsidRDefault="00A3515D" w:rsidP="00A3515D">
      <w:r w:rsidRPr="00A3515D">
        <w:t>Need to consider equity of teaching for faculty. Equity would be strained for faculty for those teaching RI versus online.</w:t>
      </w:r>
    </w:p>
    <w:p w14:paraId="2E1A4212" w14:textId="77777777" w:rsidR="00A3515D" w:rsidRPr="00A3515D" w:rsidRDefault="00A3515D" w:rsidP="00A3515D"/>
    <w:p w14:paraId="406569C1" w14:textId="77777777" w:rsidR="00A3515D" w:rsidRPr="00A3515D" w:rsidRDefault="00A3515D" w:rsidP="00A3515D">
      <w:r w:rsidRPr="00A3515D">
        <w:t>Available rooms reserved for new sections of F2F for first-year students? There are faculty that are waiting for limited, larger classrooms that accommodate more students. Julia Murphy has stopped the backfill process. She has had limited responses from faculty about moving into the Ballroom or the LSC. Faculty have stated that have figured out how to rotate students. Another faculty member was concerned about having 100+ students on a flat floor (not ideal for teaching). Moby is not available. </w:t>
      </w:r>
    </w:p>
    <w:p w14:paraId="0D96FA51" w14:textId="77777777" w:rsidR="00A3515D" w:rsidRPr="00A3515D" w:rsidRDefault="00A3515D" w:rsidP="00A3515D"/>
    <w:p w14:paraId="740DA9CC" w14:textId="77777777" w:rsidR="00A3515D" w:rsidRPr="00A3515D" w:rsidRDefault="00A3515D" w:rsidP="00A3515D">
      <w:r w:rsidRPr="00A3515D">
        <w:t>AUCC - Half of the categories are F2F, which may be too many but it would help reach goal. </w:t>
      </w:r>
    </w:p>
    <w:p w14:paraId="4B37F60A" w14:textId="77777777" w:rsidR="00A3515D" w:rsidRPr="00A3515D" w:rsidRDefault="00A3515D" w:rsidP="00A3515D"/>
    <w:p w14:paraId="3CE6AC15" w14:textId="77777777" w:rsidR="00A3515D" w:rsidRPr="00A3515D" w:rsidRDefault="00A3515D" w:rsidP="00A3515D">
      <w:r w:rsidRPr="00A3515D">
        <w:t>New sections narrowed to AUCC?</w:t>
      </w:r>
    </w:p>
    <w:p w14:paraId="78648249" w14:textId="77777777" w:rsidR="00A3515D" w:rsidRPr="00A3515D" w:rsidRDefault="00A3515D" w:rsidP="00A3515D"/>
    <w:p w14:paraId="42E7107F" w14:textId="77777777" w:rsidR="00A3515D" w:rsidRPr="00A3515D" w:rsidRDefault="00A3515D" w:rsidP="00A3515D">
      <w:r w:rsidRPr="00A3515D">
        <w:t>What if we don't spend budget? Kelly Long had a conversation with Rick Miranda, who shared the complaints that they have been receiving. Can funds be carried over to Spring? How many seats available in F2F AUCC courses? Adding 30 new sections and implications? Have the conversation with faculty about not bringing entire online course to campus but bringing 30 students into F2F setting.</w:t>
      </w:r>
    </w:p>
    <w:p w14:paraId="3570BA38" w14:textId="77777777" w:rsidR="00A3515D" w:rsidRPr="00A3515D" w:rsidRDefault="00A3515D" w:rsidP="00A3515D"/>
    <w:p w14:paraId="40A4C744" w14:textId="77777777" w:rsidR="00A3515D" w:rsidRPr="00A3515D" w:rsidRDefault="00A3515D" w:rsidP="00A3515D">
      <w:r w:rsidRPr="00A3515D">
        <w:t>Prioritize funds to move section to F2F? What about faculty questions about protocols and equipment? FAQ has information on hygiene. We will need to reach out. Concerns about supplies and equipment on the budget. Should we consider part of the funds for department supplies as part of bringing a F2F course? Have to be able to guarantee supplies are provided.</w:t>
      </w:r>
    </w:p>
    <w:p w14:paraId="0C7D5C24" w14:textId="77777777" w:rsidR="00A3515D" w:rsidRPr="00A3515D" w:rsidRDefault="00A3515D" w:rsidP="00A3515D"/>
    <w:p w14:paraId="40447BCA" w14:textId="77777777" w:rsidR="00A3515D" w:rsidRPr="00A3515D" w:rsidRDefault="00A3515D" w:rsidP="00A3515D">
      <w:r>
        <w:t>Funding will</w:t>
      </w:r>
      <w:bookmarkStart w:id="0" w:name="_GoBack"/>
      <w:bookmarkEnd w:id="0"/>
      <w:r w:rsidRPr="00A3515D">
        <w:t xml:space="preserve"> go quickly. Funds already committed ($300,000+ of $2 million). Will need to save some funds for Spring too. Should we not allow more GTA requests? Number one priority is first-year courses and priority courses. Not all colleges have turned in GTA requests. Concern about not having enough funds to be used for cleaning supplies. CNS relies on GTAs and would have difficulty offering new courses.</w:t>
      </w:r>
    </w:p>
    <w:p w14:paraId="1E4DBC64" w14:textId="77777777" w:rsidR="00A3515D" w:rsidRPr="00A3515D" w:rsidRDefault="00A3515D" w:rsidP="00A3515D"/>
    <w:p w14:paraId="27411129" w14:textId="77777777" w:rsidR="00A3515D" w:rsidRPr="00A3515D" w:rsidRDefault="00A3515D" w:rsidP="00A3515D">
      <w:r w:rsidRPr="00A3515D">
        <w:t>How much will be set aside for colleges? </w:t>
      </w:r>
    </w:p>
    <w:p w14:paraId="063C1AA7" w14:textId="77777777" w:rsidR="00A3515D" w:rsidRPr="00A3515D" w:rsidRDefault="00A3515D" w:rsidP="00A3515D"/>
    <w:p w14:paraId="4AD73A74" w14:textId="77777777" w:rsidR="00A3515D" w:rsidRPr="00A3515D" w:rsidRDefault="00A3515D" w:rsidP="00A3515D">
      <w:r w:rsidRPr="00A3515D">
        <w:t>Discussion on complaints. It is not only first-year students but also upper-level students. CHHS is seeing organization from senior students. Use budget and prioritize courses</w:t>
      </w:r>
    </w:p>
    <w:p w14:paraId="3DEA606A" w14:textId="77777777" w:rsidR="00A3515D" w:rsidRPr="00A3515D" w:rsidRDefault="00A3515D" w:rsidP="00A3515D"/>
    <w:p w14:paraId="6381880A" w14:textId="77777777" w:rsidR="00A3515D" w:rsidRPr="00A3515D" w:rsidRDefault="00A3515D" w:rsidP="00A3515D">
      <w:r w:rsidRPr="00A3515D">
        <w:rPr>
          <w:b/>
          <w:bCs/>
        </w:rPr>
        <w:t>Discussion on Funding</w:t>
      </w:r>
      <w:r w:rsidRPr="00A3515D">
        <w:t xml:space="preserve"> - How should we apportion funding? Julia Murphy has 100+ requests for larger classrooms but has put a hold on these requests in case these new sections need the larger classrooms. Lise Youngblade commented that we should not apportion out funds but have colleges send in requests. This would be able to see what departments need. The Team could be deciding factor. We need to send out budget template as soon as possible.</w:t>
      </w:r>
    </w:p>
    <w:p w14:paraId="7B4CD70C" w14:textId="77777777" w:rsidR="00A3515D" w:rsidRPr="00A3515D" w:rsidRDefault="00A3515D" w:rsidP="00A3515D"/>
    <w:p w14:paraId="4DE2EB62" w14:textId="77777777" w:rsidR="00A3515D" w:rsidRPr="00A3515D" w:rsidRDefault="00A3515D" w:rsidP="00A3515D">
      <w:r w:rsidRPr="00A3515D">
        <w:t>Kelly Long suggested that we look at the list provided by Julia on faculty requesting for larger classrooms. Review of priorities for consideration. Should we consider bringing online courses back to campus due to lack of space? We may receive some requests but should we consider it. We should take this priority off. Faculty can make the requests. We have 30 classrooms with a capacity of 30 students. </w:t>
      </w:r>
    </w:p>
    <w:p w14:paraId="156CEA8B" w14:textId="77777777" w:rsidR="00A3515D" w:rsidRPr="00A3515D" w:rsidRDefault="00A3515D" w:rsidP="00A3515D"/>
    <w:p w14:paraId="0E6E851B" w14:textId="77777777" w:rsidR="00A3515D" w:rsidRPr="00A3515D" w:rsidRDefault="00A3515D" w:rsidP="00A3515D">
      <w:r w:rsidRPr="00A3515D">
        <w:t xml:space="preserve">We should consider our priorities to be the following: </w:t>
      </w:r>
      <w:r w:rsidRPr="00A3515D">
        <w:rPr>
          <w:b/>
          <w:bCs/>
          <w:u w:val="single"/>
        </w:rPr>
        <w:t>Senior-facing courses, AUCC courses, and Hybrid (rotating students) courses</w:t>
      </w:r>
      <w:r w:rsidRPr="00A3515D">
        <w:t>. We can reach out to advisors to ensure that student enroll in F2F. </w:t>
      </w:r>
    </w:p>
    <w:p w14:paraId="40F50F89" w14:textId="77777777" w:rsidR="00A3515D" w:rsidRPr="00A3515D" w:rsidRDefault="00A3515D" w:rsidP="00A3515D"/>
    <w:p w14:paraId="1461D37D" w14:textId="77777777" w:rsidR="00A3515D" w:rsidRPr="00A3515D" w:rsidRDefault="00A3515D" w:rsidP="00A3515D">
      <w:r w:rsidRPr="00A3515D">
        <w:rPr>
          <w:b/>
          <w:bCs/>
        </w:rPr>
        <w:t>Discussion on RamWeb</w:t>
      </w:r>
      <w:r w:rsidRPr="00A3515D">
        <w:t xml:space="preserve"> - Kelly Long is unable to understand the language on the RamWeb. Is there an update on making this information clearer for students? D has screen shots of this information and her office will be reviewing this information to make it clearer. This will help first-year and first-generation students.</w:t>
      </w:r>
    </w:p>
    <w:p w14:paraId="07FB184A" w14:textId="77777777" w:rsidR="00A3515D" w:rsidRPr="00A3515D" w:rsidRDefault="00A3515D" w:rsidP="00A3515D"/>
    <w:p w14:paraId="46DF7300" w14:textId="77777777" w:rsidR="00A3515D" w:rsidRPr="00A3515D" w:rsidRDefault="00A3515D" w:rsidP="00A3515D">
      <w:r w:rsidRPr="00A3515D">
        <w:rPr>
          <w:b/>
          <w:bCs/>
        </w:rPr>
        <w:t>Further Discussion</w:t>
      </w:r>
      <w:r w:rsidRPr="00A3515D">
        <w:t xml:space="preserve"> - We need to put this Summer Pilot on the program on the back burner for the moment.  </w:t>
      </w:r>
    </w:p>
    <w:p w14:paraId="054B8F9C" w14:textId="77777777" w:rsidR="00A3515D" w:rsidRPr="00A3515D" w:rsidRDefault="00A3515D" w:rsidP="00A3515D">
      <w:pPr>
        <w:numPr>
          <w:ilvl w:val="0"/>
          <w:numId w:val="2"/>
        </w:numPr>
      </w:pPr>
      <w:r w:rsidRPr="00A3515D">
        <w:t>We need to have screen shot to help take off the pressure.</w:t>
      </w:r>
    </w:p>
    <w:p w14:paraId="3ED10786" w14:textId="77777777" w:rsidR="00A3515D" w:rsidRPr="00A3515D" w:rsidRDefault="00A3515D" w:rsidP="00A3515D">
      <w:pPr>
        <w:numPr>
          <w:ilvl w:val="0"/>
          <w:numId w:val="2"/>
        </w:numPr>
      </w:pPr>
      <w:r w:rsidRPr="00A3515D">
        <w:t>We need to focus on sending out request for new sections. We need to reorganize priorities that take off online/hybrid request. We want to be ready to send out request to Deans with Deans able to help guide colleagues.</w:t>
      </w:r>
    </w:p>
    <w:p w14:paraId="741A6DD4" w14:textId="77777777" w:rsidR="00A3515D" w:rsidRPr="00A3515D" w:rsidRDefault="00A3515D" w:rsidP="00A3515D">
      <w:pPr>
        <w:numPr>
          <w:ilvl w:val="0"/>
          <w:numId w:val="2"/>
        </w:numPr>
      </w:pPr>
      <w:r w:rsidRPr="00A3515D">
        <w:t>We need an understanding of course requests that Julia is being asked to move. Julia needs to know from Deans on their priorities from the spreadsheets provided. We need departments to review spreadsheets and update information with their priorities. </w:t>
      </w:r>
    </w:p>
    <w:p w14:paraId="34F4492A" w14:textId="77777777" w:rsidR="00A3515D" w:rsidRDefault="00A3515D"/>
    <w:sectPr w:rsidR="00A351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273718"/>
    <w:rsid w:val="003A39CC"/>
    <w:rsid w:val="007D5546"/>
    <w:rsid w:val="00A3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1</cp:revision>
  <dcterms:created xsi:type="dcterms:W3CDTF">2020-07-01T20:36:00Z</dcterms:created>
  <dcterms:modified xsi:type="dcterms:W3CDTF">2020-07-01T20:41:00Z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